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2D717">
      <w:pPr>
        <w:pStyle w:val="18"/>
        <w:adjustRightInd/>
        <w:snapToGrid/>
        <w:spacing w:line="540" w:lineRule="exact"/>
        <w:ind w:firstLine="0" w:firstLineChars="0"/>
        <w:rPr>
          <w:rFonts w:hint="eastAsia" w:ascii="Times New Roman" w:hAnsi="Times New Roman" w:eastAsia="黑体" w:cs="宋体"/>
          <w:sz w:val="32"/>
          <w:szCs w:val="32"/>
          <w14:ligatures w14:val="none"/>
        </w:rPr>
      </w:pPr>
    </w:p>
    <w:p w14:paraId="7B87D020">
      <w:pPr>
        <w:pStyle w:val="18"/>
        <w:adjustRightInd/>
        <w:snapToGrid/>
        <w:spacing w:line="540" w:lineRule="exact"/>
        <w:ind w:firstLine="0" w:firstLineChars="0"/>
        <w:rPr>
          <w:rFonts w:ascii="Times New Roman" w:hAnsi="Times New Roman" w:eastAsia="黑体" w:cs="宋体"/>
          <w:sz w:val="32"/>
          <w:szCs w:val="32"/>
          <w14:ligatures w14:val="none"/>
        </w:rPr>
      </w:pPr>
      <w:bookmarkStart w:id="1" w:name="_GoBack"/>
      <w:bookmarkEnd w:id="1"/>
      <w:r>
        <w:rPr>
          <w:rFonts w:hint="eastAsia" w:ascii="Times New Roman" w:hAnsi="Times New Roman" w:eastAsia="黑体" w:cs="宋体"/>
          <w:sz w:val="32"/>
          <w:szCs w:val="32"/>
          <w14:ligatures w14:val="none"/>
        </w:rPr>
        <w:t>附件：</w:t>
      </w:r>
    </w:p>
    <w:p w14:paraId="3D2D826F"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pacing w:val="-14"/>
          <w:sz w:val="44"/>
          <w:szCs w:val="44"/>
        </w:rPr>
      </w:pPr>
      <w:bookmarkStart w:id="0" w:name="_Hlk185862225"/>
      <w:r>
        <w:rPr>
          <w:rFonts w:hint="eastAsia" w:ascii="Times New Roman" w:hAnsi="Times New Roman" w:eastAsia="方正小标宋简体" w:cs="Times New Roman"/>
          <w:color w:val="000000"/>
          <w:spacing w:val="-14"/>
          <w:sz w:val="44"/>
          <w:szCs w:val="44"/>
        </w:rPr>
        <w:t>报名回执表</w:t>
      </w:r>
    </w:p>
    <w:bookmarkEnd w:id="0"/>
    <w:p w14:paraId="29478BAF">
      <w:pPr>
        <w:snapToGrid w:val="0"/>
        <w:spacing w:line="560" w:lineRule="exact"/>
        <w:jc w:val="right"/>
        <w:rPr>
          <w:rFonts w:ascii="Times New Roman" w:hAnsi="Times New Roman" w:eastAsia="仿宋_GB2312" w:cs="仿宋_GB2312"/>
          <w:sz w:val="30"/>
          <w:szCs w:val="30"/>
        </w:rPr>
      </w:pPr>
    </w:p>
    <w:tbl>
      <w:tblPr>
        <w:tblStyle w:val="1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35"/>
        <w:gridCol w:w="1843"/>
        <w:gridCol w:w="1417"/>
        <w:gridCol w:w="1559"/>
      </w:tblGrid>
      <w:tr w14:paraId="03FB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80" w:type="dxa"/>
            <w:noWrap/>
            <w:vAlign w:val="center"/>
          </w:tcPr>
          <w:p w14:paraId="206ADBDF">
            <w:pPr>
              <w:spacing w:line="400" w:lineRule="exact"/>
              <w:jc w:val="center"/>
              <w:rPr>
                <w:rFonts w:ascii="Times New Roman" w:hAnsi="Times New Roman" w:eastAsia="仿宋_GB2312" w:cs="仿宋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8"/>
              </w:rPr>
              <w:t>单位</w:t>
            </w:r>
          </w:p>
        </w:tc>
        <w:tc>
          <w:tcPr>
            <w:tcW w:w="7654" w:type="dxa"/>
            <w:gridSpan w:val="4"/>
            <w:noWrap/>
            <w:vAlign w:val="center"/>
          </w:tcPr>
          <w:p w14:paraId="1865F493">
            <w:pPr>
              <w:spacing w:line="400" w:lineRule="exact"/>
              <w:jc w:val="center"/>
              <w:rPr>
                <w:rFonts w:ascii="Times New Roman" w:hAnsi="Times New Roman" w:eastAsia="仿宋_GB2312" w:cs="仿宋"/>
                <w:color w:val="000000"/>
                <w:sz w:val="28"/>
              </w:rPr>
            </w:pPr>
          </w:p>
        </w:tc>
      </w:tr>
      <w:tr w14:paraId="2A2CE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980" w:type="dxa"/>
            <w:shd w:val="clear" w:color="auto" w:fill="auto"/>
            <w:noWrap/>
            <w:vAlign w:val="center"/>
          </w:tcPr>
          <w:p w14:paraId="26111264">
            <w:pPr>
              <w:spacing w:line="400" w:lineRule="exact"/>
              <w:jc w:val="center"/>
              <w:rPr>
                <w:rFonts w:ascii="Times New Roman" w:hAnsi="Times New Roman" w:eastAsia="仿宋_GB2312" w:cs="仿宋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8"/>
              </w:rPr>
              <w:t>姓名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0DEC383">
            <w:pPr>
              <w:spacing w:line="400" w:lineRule="exact"/>
              <w:jc w:val="center"/>
              <w:rPr>
                <w:rFonts w:ascii="Times New Roman" w:hAnsi="Times New Roman" w:eastAsia="仿宋_GB2312" w:cs="仿宋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8"/>
              </w:rPr>
              <w:t>职务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832C1B">
            <w:pPr>
              <w:spacing w:line="400" w:lineRule="exact"/>
              <w:jc w:val="center"/>
              <w:rPr>
                <w:rFonts w:ascii="Times New Roman" w:hAnsi="Times New Roman" w:eastAsia="仿宋_GB2312" w:cs="仿宋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5D013E1B">
            <w:pPr>
              <w:spacing w:line="400" w:lineRule="exact"/>
              <w:jc w:val="center"/>
              <w:rPr>
                <w:rFonts w:ascii="Times New Roman" w:hAnsi="Times New Roman" w:eastAsia="仿宋_GB2312" w:cs="仿宋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8"/>
              </w:rPr>
              <w:t>是否住宿</w:t>
            </w:r>
          </w:p>
        </w:tc>
        <w:tc>
          <w:tcPr>
            <w:tcW w:w="1559" w:type="dxa"/>
            <w:vAlign w:val="center"/>
          </w:tcPr>
          <w:p w14:paraId="2DFB56CB">
            <w:pPr>
              <w:spacing w:line="400" w:lineRule="exact"/>
              <w:jc w:val="center"/>
              <w:rPr>
                <w:rFonts w:ascii="Times New Roman" w:hAnsi="Times New Roman" w:eastAsia="仿宋_GB2312" w:cs="仿宋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8"/>
              </w:rPr>
              <w:t>单间/标间</w:t>
            </w:r>
          </w:p>
        </w:tc>
      </w:tr>
      <w:tr w14:paraId="3478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980" w:type="dxa"/>
            <w:noWrap/>
            <w:vAlign w:val="center"/>
          </w:tcPr>
          <w:p w14:paraId="4E9053BF">
            <w:pPr>
              <w:spacing w:line="400" w:lineRule="exact"/>
              <w:jc w:val="center"/>
              <w:rPr>
                <w:rFonts w:ascii="Times New Roman" w:hAnsi="Times New Roman" w:eastAsia="仿宋_GB2312" w:cs="仿宋"/>
                <w:color w:val="000000"/>
                <w:sz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2BCD7601">
            <w:pPr>
              <w:spacing w:line="400" w:lineRule="exact"/>
              <w:jc w:val="center"/>
              <w:rPr>
                <w:rFonts w:ascii="Times New Roman" w:hAnsi="Times New Roman" w:eastAsia="仿宋_GB2312" w:cs="仿宋"/>
                <w:color w:val="000000"/>
                <w:sz w:val="28"/>
              </w:rPr>
            </w:pPr>
          </w:p>
        </w:tc>
        <w:tc>
          <w:tcPr>
            <w:tcW w:w="1843" w:type="dxa"/>
            <w:noWrap/>
            <w:vAlign w:val="center"/>
          </w:tcPr>
          <w:p w14:paraId="164CFF4B">
            <w:pPr>
              <w:spacing w:line="400" w:lineRule="exact"/>
              <w:jc w:val="center"/>
              <w:rPr>
                <w:rFonts w:ascii="Times New Roman" w:hAnsi="Times New Roman" w:eastAsia="仿宋_GB2312" w:cs="仿宋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694131B">
            <w:pPr>
              <w:spacing w:line="400" w:lineRule="exact"/>
              <w:jc w:val="center"/>
              <w:rPr>
                <w:rFonts w:ascii="Times New Roman" w:hAnsi="Times New Roman" w:eastAsia="仿宋_GB2312" w:cs="仿宋"/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19755373">
            <w:pPr>
              <w:spacing w:line="400" w:lineRule="exact"/>
              <w:jc w:val="center"/>
              <w:rPr>
                <w:rFonts w:ascii="Times New Roman" w:hAnsi="Times New Roman" w:eastAsia="仿宋_GB2312" w:cs="仿宋"/>
                <w:color w:val="000000"/>
                <w:sz w:val="28"/>
              </w:rPr>
            </w:pPr>
          </w:p>
        </w:tc>
      </w:tr>
      <w:tr w14:paraId="6D910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80" w:type="dxa"/>
            <w:noWrap/>
            <w:vAlign w:val="center"/>
          </w:tcPr>
          <w:p w14:paraId="7559F2D9">
            <w:pPr>
              <w:spacing w:line="400" w:lineRule="exact"/>
              <w:jc w:val="center"/>
              <w:rPr>
                <w:rFonts w:ascii="Times New Roman" w:hAnsi="Times New Roman" w:eastAsia="仿宋_GB2312" w:cs="仿宋"/>
                <w:color w:val="000000"/>
                <w:sz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4FB12055">
            <w:pPr>
              <w:spacing w:line="400" w:lineRule="exact"/>
              <w:jc w:val="center"/>
              <w:rPr>
                <w:rFonts w:ascii="Times New Roman" w:hAnsi="Times New Roman" w:eastAsia="仿宋_GB2312" w:cs="仿宋"/>
                <w:color w:val="000000"/>
                <w:sz w:val="28"/>
              </w:rPr>
            </w:pPr>
          </w:p>
        </w:tc>
        <w:tc>
          <w:tcPr>
            <w:tcW w:w="1843" w:type="dxa"/>
            <w:noWrap/>
            <w:vAlign w:val="center"/>
          </w:tcPr>
          <w:p w14:paraId="5327C725">
            <w:pPr>
              <w:spacing w:line="400" w:lineRule="exact"/>
              <w:jc w:val="center"/>
              <w:rPr>
                <w:rFonts w:ascii="Times New Roman" w:hAnsi="Times New Roman" w:eastAsia="仿宋_GB2312" w:cs="仿宋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B0B7E1E">
            <w:pPr>
              <w:spacing w:line="400" w:lineRule="exact"/>
              <w:jc w:val="center"/>
              <w:rPr>
                <w:rFonts w:ascii="Times New Roman" w:hAnsi="Times New Roman" w:eastAsia="仿宋_GB2312" w:cs="仿宋"/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15C8508D">
            <w:pPr>
              <w:spacing w:line="400" w:lineRule="exact"/>
              <w:jc w:val="center"/>
              <w:rPr>
                <w:rFonts w:ascii="Times New Roman" w:hAnsi="Times New Roman" w:eastAsia="仿宋_GB2312" w:cs="仿宋"/>
                <w:color w:val="000000"/>
                <w:sz w:val="28"/>
              </w:rPr>
            </w:pPr>
          </w:p>
        </w:tc>
      </w:tr>
    </w:tbl>
    <w:p w14:paraId="48DDB210">
      <w:pPr>
        <w:snapToGrid w:val="0"/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</w:rPr>
      </w:pPr>
      <w:r>
        <w:rPr>
          <w:rFonts w:hint="eastAsia" w:ascii="Times New Roman" w:hAnsi="Times New Roman" w:eastAsia="仿宋_GB2312" w:cs="仿宋_GB2312"/>
          <w:sz w:val="28"/>
        </w:rPr>
        <w:t>联系人：              电话：</w:t>
      </w:r>
    </w:p>
    <w:p w14:paraId="78B5CDAE">
      <w:pPr>
        <w:snapToGrid w:val="0"/>
        <w:spacing w:line="560" w:lineRule="exact"/>
        <w:jc w:val="left"/>
        <w:rPr>
          <w:rFonts w:ascii="Times New Roman" w:hAnsi="Times New Roman" w:eastAsia="仿宋_GB2312" w:cs="仿宋_GB2312"/>
          <w:sz w:val="28"/>
        </w:rPr>
      </w:pPr>
    </w:p>
    <w:p w14:paraId="69096735">
      <w:pPr>
        <w:snapToGrid w:val="0"/>
        <w:spacing w:line="560" w:lineRule="exact"/>
        <w:jc w:val="left"/>
        <w:rPr>
          <w:rFonts w:ascii="Times New Roman" w:hAnsi="Times New Roman" w:eastAsia="仿宋_GB2312" w:cs="仿宋_GB2312"/>
          <w:sz w:val="28"/>
        </w:rPr>
      </w:pPr>
      <w:r>
        <w:rPr>
          <w:rFonts w:hint="eastAsia" w:ascii="Times New Roman" w:hAnsi="Times New Roman" w:eastAsia="仿宋_GB2312" w:cs="仿宋_GB2312"/>
          <w:sz w:val="28"/>
        </w:rPr>
        <w:t>备注：</w:t>
      </w:r>
    </w:p>
    <w:p w14:paraId="6EF744B4">
      <w:pPr>
        <w:pStyle w:val="2"/>
        <w:ind w:firstLine="560"/>
        <w:jc w:val="distribute"/>
        <w:rPr>
          <w:rFonts w:ascii="Times New Roman" w:hAnsi="Times New Roman" w:eastAsia="仿宋_GB2312" w:cs="仿宋_GB2312"/>
          <w:sz w:val="28"/>
          <w:szCs w:val="24"/>
        </w:rPr>
      </w:pPr>
      <w:r>
        <w:rPr>
          <w:rFonts w:hint="eastAsia" w:ascii="Times New Roman" w:hAnsi="Times New Roman" w:eastAsia="仿宋_GB2312" w:cs="仿宋_GB2312"/>
          <w:sz w:val="28"/>
          <w:szCs w:val="24"/>
        </w:rPr>
        <w:t>1</w:t>
      </w:r>
      <w:r>
        <w:rPr>
          <w:rFonts w:ascii="Times New Roman" w:hAnsi="Times New Roman" w:eastAsia="仿宋_GB2312" w:cs="仿宋_GB2312"/>
          <w:sz w:val="28"/>
          <w:szCs w:val="24"/>
        </w:rPr>
        <w:t>.</w:t>
      </w:r>
      <w:r>
        <w:rPr>
          <w:rFonts w:hint="eastAsia" w:ascii="Times New Roman" w:hAnsi="Times New Roman" w:eastAsia="仿宋_GB2312" w:cs="仿宋_GB2312"/>
          <w:sz w:val="28"/>
          <w:szCs w:val="24"/>
        </w:rPr>
        <w:t>本次活动免收会议费，住宿和往返交通费自理。会务组提供嘉宾抵达盐城后的接送站服务，请参会嘉宾于7月2日（周三）前将回执及详细抵达时间、航班（车次）信息发送</w:t>
      </w:r>
      <w:r>
        <w:rPr>
          <w:rFonts w:hint="eastAsia" w:ascii="Times New Roman" w:hAnsi="Times New Roman" w:eastAsia="方正仿宋_GB2312" w:cs="方正仿宋_GB2312"/>
          <w:sz w:val="28"/>
          <w:szCs w:val="24"/>
        </w:rPr>
        <w:t>至</w:t>
      </w:r>
      <w:r>
        <w:rPr>
          <w:rFonts w:hint="eastAsia" w:ascii="Times New Roman" w:hAnsi="Times New Roman" w:cstheme="minorEastAsia"/>
          <w:sz w:val="28"/>
          <w:szCs w:val="24"/>
        </w:rPr>
        <w:t>CFLPYQ@vip.163.com</w:t>
      </w:r>
      <w:r>
        <w:rPr>
          <w:rFonts w:hint="eastAsia" w:ascii="Times New Roman" w:hAnsi="Times New Roman" w:eastAsia="仿宋_GB2312" w:cs="仿宋_GB2312"/>
          <w:sz w:val="28"/>
          <w:szCs w:val="24"/>
        </w:rPr>
        <w:t>，并与</w:t>
      </w:r>
    </w:p>
    <w:p w14:paraId="5CDF363F">
      <w:pPr>
        <w:pStyle w:val="2"/>
        <w:ind w:firstLine="0" w:firstLineChars="0"/>
        <w:rPr>
          <w:rFonts w:ascii="Times New Roman" w:hAnsi="Times New Roman" w:eastAsia="仿宋_GB2312" w:cs="仿宋_GB2312"/>
          <w:sz w:val="28"/>
          <w:szCs w:val="24"/>
        </w:rPr>
      </w:pPr>
      <w:r>
        <w:rPr>
          <w:rFonts w:hint="eastAsia" w:ascii="Times New Roman" w:hAnsi="Times New Roman" w:eastAsia="仿宋_GB2312" w:cs="仿宋_GB2312"/>
          <w:sz w:val="28"/>
          <w:szCs w:val="24"/>
        </w:rPr>
        <w:t>于雪姣（18610081151）联系确认收到。</w:t>
      </w:r>
    </w:p>
    <w:p w14:paraId="76A530C4">
      <w:pPr>
        <w:snapToGrid w:val="0"/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</w:rPr>
      </w:pPr>
      <w:r>
        <w:rPr>
          <w:rFonts w:hint="eastAsia" w:ascii="Times New Roman" w:hAnsi="Times New Roman" w:eastAsia="仿宋_GB2312" w:cs="仿宋_GB2312"/>
          <w:sz w:val="28"/>
        </w:rPr>
        <w:t>2</w:t>
      </w:r>
      <w:r>
        <w:rPr>
          <w:rFonts w:ascii="Times New Roman" w:hAnsi="Times New Roman" w:eastAsia="仿宋_GB2312" w:cs="仿宋_GB2312"/>
          <w:sz w:val="28"/>
        </w:rPr>
        <w:t>.</w:t>
      </w:r>
      <w:r>
        <w:rPr>
          <w:rFonts w:hint="eastAsia" w:ascii="Times New Roman" w:hAnsi="Times New Roman" w:eastAsia="仿宋_GB2312" w:cs="仿宋_GB2312"/>
          <w:sz w:val="28"/>
        </w:rPr>
        <w:t>住宿标准：单间/标间（350元/间/天）。</w:t>
      </w:r>
    </w:p>
    <w:p w14:paraId="236984D2">
      <w:pPr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仿宋_GB2312"/>
          <w:sz w:val="28"/>
        </w:rPr>
        <w:t>3.</w:t>
      </w:r>
      <w:r>
        <w:rPr>
          <w:rFonts w:hint="eastAsia" w:ascii="Times New Roman" w:hAnsi="Times New Roman" w:eastAsia="仿宋_GB2312" w:cs="仿宋_GB2312"/>
          <w:sz w:val="28"/>
        </w:rPr>
        <w:t>会议酒店：盐城大洋湾希尔顿逸林酒店</w:t>
      </w:r>
      <w:r>
        <w:rPr>
          <w:rFonts w:hint="eastAsia" w:ascii="Times New Roman" w:hAnsi="Times New Roman" w:eastAsia="仿宋_GB2312" w:cs="Times New Roman"/>
          <w:sz w:val="28"/>
        </w:rPr>
        <w:t>（地址：盐城市亭湖区东环北路39号）</w:t>
      </w:r>
    </w:p>
    <w:p w14:paraId="19F22BAC">
      <w:pPr>
        <w:widowControl/>
        <w:wordWrap w:val="0"/>
        <w:adjustRightInd w:val="0"/>
        <w:snapToGrid w:val="0"/>
        <w:spacing w:line="360" w:lineRule="auto"/>
        <w:ind w:firstLine="600" w:firstLineChars="200"/>
        <w:jc w:val="right"/>
        <w:rPr>
          <w:rFonts w:ascii="Times New Roman" w:hAnsi="Times New Roman" w:eastAsia="仿宋_GB2312" w:cs="仿宋_GB2312"/>
          <w:kern w:val="0"/>
          <w:sz w:val="30"/>
          <w:szCs w:val="30"/>
        </w:rPr>
      </w:pPr>
      <w:r>
        <w:rPr>
          <w:rFonts w:ascii="Times New Roman" w:hAnsi="Times New Roman" w:eastAsia="仿宋_GB2312" w:cs="仿宋_GB2312"/>
          <w:kern w:val="0"/>
          <w:sz w:val="30"/>
          <w:szCs w:val="30"/>
        </w:rPr>
        <w:t xml:space="preserve">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88" w:bottom="1440" w:left="1588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55CD33-B4AA-47EA-A6B0-8437C06E80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4A38D6F-ADC2-4BF2-9484-EACB5F9AD54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2659927-B7D0-42A7-A505-734AEB8A28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A3CC03F-E66D-42C7-B84B-283171DB966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F0F4370-E3E7-49A1-BFD4-15F39FF015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8ECE1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BE7FC3">
                          <w:pPr>
                            <w:pStyle w:val="10"/>
                            <w:rPr>
                              <w:rFonts w:ascii="Times New Roman" w:hAnsi="Times New Roman" w:cs="Times New Roman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36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BE7FC3">
                    <w:pPr>
                      <w:pStyle w:val="10"/>
                      <w:rPr>
                        <w:rFonts w:ascii="Times New Roman" w:hAnsi="Times New Roman" w:cs="Times New Roman"/>
                        <w:sz w:val="22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36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75D6F">
    <w:pPr>
      <w:adjustRightInd w:val="0"/>
      <w:snapToGrid w:val="0"/>
      <w:jc w:val="left"/>
      <w:rPr>
        <w:rFonts w:ascii="Times New Roman" w:hAnsi="Times New Roman" w:eastAsia="宋体" w:cs="Times New Roman"/>
        <w:sz w:val="18"/>
        <w:szCs w:val="18"/>
        <w14:ligatures w14:val="standardContextual"/>
      </w:rPr>
    </w:pPr>
    <w:r>
      <w:rPr>
        <w:rFonts w:ascii="Times New Roman" w:hAnsi="Times New Roman" w:eastAsia="宋体" w:cs="Times New Roman"/>
        <w:sz w:val="28"/>
        <w:szCs w:val="28"/>
        <w14:ligatures w14:val="standardContextual"/>
      </w:rPr>
      <w:t xml:space="preserve">— </w:t>
    </w:r>
    <w:r>
      <w:rPr>
        <w:rFonts w:ascii="Times New Roman" w:hAnsi="Times New Roman" w:eastAsia="宋体" w:cs="Times New Roman"/>
        <w:sz w:val="28"/>
        <w:szCs w:val="28"/>
        <w14:ligatures w14:val="standardContextual"/>
      </w:rPr>
      <w:fldChar w:fldCharType="begin"/>
    </w:r>
    <w:r>
      <w:rPr>
        <w:rFonts w:ascii="Times New Roman" w:hAnsi="Times New Roman" w:eastAsia="宋体" w:cs="Times New Roman"/>
        <w:sz w:val="28"/>
        <w:szCs w:val="28"/>
        <w14:ligatures w14:val="standardContextual"/>
      </w:rPr>
      <w:instrText xml:space="preserve"> PAGE   \* MERGEFORMAT </w:instrText>
    </w:r>
    <w:r>
      <w:rPr>
        <w:rFonts w:ascii="Times New Roman" w:hAnsi="Times New Roman" w:eastAsia="宋体" w:cs="Times New Roman"/>
        <w:sz w:val="28"/>
        <w:szCs w:val="28"/>
        <w14:ligatures w14:val="standardContextual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  <w14:ligatures w14:val="standardContextual"/>
      </w:rPr>
      <w:t>4</w:t>
    </w:r>
    <w:r>
      <w:rPr>
        <w:rFonts w:ascii="Times New Roman" w:hAnsi="Times New Roman" w:eastAsia="宋体" w:cs="Times New Roman"/>
        <w:sz w:val="28"/>
        <w:szCs w:val="28"/>
        <w14:ligatures w14:val="standardContextual"/>
      </w:rPr>
      <w:fldChar w:fldCharType="end"/>
    </w:r>
    <w:r>
      <w:rPr>
        <w:rFonts w:ascii="Times New Roman" w:hAnsi="Times New Roman" w:eastAsia="宋体" w:cs="Times New Roman"/>
        <w:sz w:val="28"/>
        <w:szCs w:val="28"/>
        <w14:ligatures w14:val="standardContextual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B9128"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4AE6F">
    <w:pPr>
      <w:pStyle w:val="1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tabs>
          <w:tab w:val="left" w:pos="2708"/>
        </w:tabs>
        <w:ind w:left="2708" w:hanging="432"/>
      </w:pPr>
    </w:lvl>
    <w:lvl w:ilvl="1" w:tentative="0">
      <w:start w:val="1"/>
      <w:numFmt w:val="decimal"/>
      <w:lvlText w:val="%1.%2"/>
      <w:lvlJc w:val="left"/>
      <w:pPr>
        <w:tabs>
          <w:tab w:val="left" w:pos="2852"/>
        </w:tabs>
        <w:ind w:left="2852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3356"/>
        </w:tabs>
        <w:ind w:left="3356" w:hanging="720"/>
      </w:pPr>
      <w:rPr>
        <w:rFonts w:ascii="Times New Roman" w:hAnsi="Times New Roman" w:eastAsia="Times New Roman" w:cs="Times New Roman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3140"/>
        </w:tabs>
        <w:ind w:left="3140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3284"/>
        </w:tabs>
        <w:ind w:left="3284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3428"/>
        </w:tabs>
        <w:ind w:left="3428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3572"/>
        </w:tabs>
        <w:ind w:left="3572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3716"/>
        </w:tabs>
        <w:ind w:left="3716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3860"/>
        </w:tabs>
        <w:ind w:left="386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TrueTypeFonts/>
  <w:saveSubsetFont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ZmVlZDUzNzY3MTM3YmJmMTY0YWU5ZjAyNjg4NzQifQ=="/>
  </w:docVars>
  <w:rsids>
    <w:rsidRoot w:val="5E134CD8"/>
    <w:rsid w:val="0002200F"/>
    <w:rsid w:val="00044DE7"/>
    <w:rsid w:val="00061781"/>
    <w:rsid w:val="000677D6"/>
    <w:rsid w:val="000D1630"/>
    <w:rsid w:val="002E6305"/>
    <w:rsid w:val="003043E5"/>
    <w:rsid w:val="00312857"/>
    <w:rsid w:val="00343092"/>
    <w:rsid w:val="00397606"/>
    <w:rsid w:val="003F135C"/>
    <w:rsid w:val="004610C4"/>
    <w:rsid w:val="004D24B5"/>
    <w:rsid w:val="004E470A"/>
    <w:rsid w:val="005F4DD0"/>
    <w:rsid w:val="007D7440"/>
    <w:rsid w:val="0089413A"/>
    <w:rsid w:val="0096181A"/>
    <w:rsid w:val="00A5385A"/>
    <w:rsid w:val="00A55659"/>
    <w:rsid w:val="00AA4350"/>
    <w:rsid w:val="00AB060E"/>
    <w:rsid w:val="00B95CB0"/>
    <w:rsid w:val="00C239EF"/>
    <w:rsid w:val="00C835D4"/>
    <w:rsid w:val="00CF3C15"/>
    <w:rsid w:val="00D07B12"/>
    <w:rsid w:val="00D31F31"/>
    <w:rsid w:val="00D50CDE"/>
    <w:rsid w:val="00DF23CF"/>
    <w:rsid w:val="00E77C6C"/>
    <w:rsid w:val="00FA76A8"/>
    <w:rsid w:val="015772A4"/>
    <w:rsid w:val="02832A46"/>
    <w:rsid w:val="03236B3B"/>
    <w:rsid w:val="03245203"/>
    <w:rsid w:val="036854F4"/>
    <w:rsid w:val="03E219EE"/>
    <w:rsid w:val="06FC6923"/>
    <w:rsid w:val="070460FC"/>
    <w:rsid w:val="086633B5"/>
    <w:rsid w:val="08B651F8"/>
    <w:rsid w:val="09A70CC8"/>
    <w:rsid w:val="0B224DC6"/>
    <w:rsid w:val="0B27418B"/>
    <w:rsid w:val="0B35549F"/>
    <w:rsid w:val="0D3055FF"/>
    <w:rsid w:val="0DD6470C"/>
    <w:rsid w:val="0E103A63"/>
    <w:rsid w:val="0EBC4BEA"/>
    <w:rsid w:val="0FE7466C"/>
    <w:rsid w:val="102826AB"/>
    <w:rsid w:val="1078279A"/>
    <w:rsid w:val="11A77DD3"/>
    <w:rsid w:val="12394ECF"/>
    <w:rsid w:val="13D604FC"/>
    <w:rsid w:val="13EE3A98"/>
    <w:rsid w:val="14FC1AED"/>
    <w:rsid w:val="15260F2F"/>
    <w:rsid w:val="16B20DAC"/>
    <w:rsid w:val="17DE1C26"/>
    <w:rsid w:val="17F11DA8"/>
    <w:rsid w:val="180A2E6A"/>
    <w:rsid w:val="18EA6F23"/>
    <w:rsid w:val="1B99078D"/>
    <w:rsid w:val="1F610A2C"/>
    <w:rsid w:val="2044357A"/>
    <w:rsid w:val="20BD4F1E"/>
    <w:rsid w:val="213A47C0"/>
    <w:rsid w:val="22AE4BF7"/>
    <w:rsid w:val="25FA2770"/>
    <w:rsid w:val="26CC69EB"/>
    <w:rsid w:val="27247AA4"/>
    <w:rsid w:val="279664C8"/>
    <w:rsid w:val="27EE00B2"/>
    <w:rsid w:val="29736AC1"/>
    <w:rsid w:val="297665B1"/>
    <w:rsid w:val="29B6075C"/>
    <w:rsid w:val="2A461AE0"/>
    <w:rsid w:val="2A8279C8"/>
    <w:rsid w:val="2B4D3342"/>
    <w:rsid w:val="2C2220D9"/>
    <w:rsid w:val="2D8F32E5"/>
    <w:rsid w:val="2D957953"/>
    <w:rsid w:val="2E772BB0"/>
    <w:rsid w:val="2E840E29"/>
    <w:rsid w:val="30142680"/>
    <w:rsid w:val="307750E9"/>
    <w:rsid w:val="30A6777C"/>
    <w:rsid w:val="31C74D29"/>
    <w:rsid w:val="32456B21"/>
    <w:rsid w:val="32C959A4"/>
    <w:rsid w:val="33105381"/>
    <w:rsid w:val="35AF70D3"/>
    <w:rsid w:val="36515097"/>
    <w:rsid w:val="373147E5"/>
    <w:rsid w:val="381519A4"/>
    <w:rsid w:val="38B17CB5"/>
    <w:rsid w:val="38B60778"/>
    <w:rsid w:val="38EE7F12"/>
    <w:rsid w:val="3A137505"/>
    <w:rsid w:val="3A63048C"/>
    <w:rsid w:val="3ACD1DA9"/>
    <w:rsid w:val="3BBC42F8"/>
    <w:rsid w:val="3D22462E"/>
    <w:rsid w:val="3D9848F1"/>
    <w:rsid w:val="3DD31485"/>
    <w:rsid w:val="3F1B7587"/>
    <w:rsid w:val="3FD73D66"/>
    <w:rsid w:val="403E177F"/>
    <w:rsid w:val="40714F85"/>
    <w:rsid w:val="42B75819"/>
    <w:rsid w:val="42CD6DEA"/>
    <w:rsid w:val="43657023"/>
    <w:rsid w:val="444C01E3"/>
    <w:rsid w:val="453C76F4"/>
    <w:rsid w:val="456450B8"/>
    <w:rsid w:val="4646138E"/>
    <w:rsid w:val="486A6D3D"/>
    <w:rsid w:val="48763A80"/>
    <w:rsid w:val="48FD5F50"/>
    <w:rsid w:val="49234A33"/>
    <w:rsid w:val="49303C2F"/>
    <w:rsid w:val="4941408E"/>
    <w:rsid w:val="4A914BA1"/>
    <w:rsid w:val="4B42355C"/>
    <w:rsid w:val="4C5F6D6A"/>
    <w:rsid w:val="4CA46E0E"/>
    <w:rsid w:val="4D0314E7"/>
    <w:rsid w:val="4DBC0187"/>
    <w:rsid w:val="4E6600F3"/>
    <w:rsid w:val="4F672375"/>
    <w:rsid w:val="4F9F6762"/>
    <w:rsid w:val="4FA15887"/>
    <w:rsid w:val="50757376"/>
    <w:rsid w:val="51385D77"/>
    <w:rsid w:val="516A3A56"/>
    <w:rsid w:val="521A65E7"/>
    <w:rsid w:val="524B776B"/>
    <w:rsid w:val="53FC5C0C"/>
    <w:rsid w:val="56024BA5"/>
    <w:rsid w:val="572A6CE8"/>
    <w:rsid w:val="57677823"/>
    <w:rsid w:val="585D2567"/>
    <w:rsid w:val="586B4C84"/>
    <w:rsid w:val="5A7C2C9E"/>
    <w:rsid w:val="5D6879E4"/>
    <w:rsid w:val="5E134CD8"/>
    <w:rsid w:val="5E2E574E"/>
    <w:rsid w:val="60D40EEC"/>
    <w:rsid w:val="60F631B4"/>
    <w:rsid w:val="6118702B"/>
    <w:rsid w:val="61DE64C6"/>
    <w:rsid w:val="62056F76"/>
    <w:rsid w:val="63BD3EBA"/>
    <w:rsid w:val="657C3E40"/>
    <w:rsid w:val="66012C71"/>
    <w:rsid w:val="66EC3434"/>
    <w:rsid w:val="6714140E"/>
    <w:rsid w:val="68E51EE8"/>
    <w:rsid w:val="6978481E"/>
    <w:rsid w:val="697F233D"/>
    <w:rsid w:val="69866420"/>
    <w:rsid w:val="699833FF"/>
    <w:rsid w:val="6A42336B"/>
    <w:rsid w:val="6B43685C"/>
    <w:rsid w:val="6C0E70A8"/>
    <w:rsid w:val="6E2E003F"/>
    <w:rsid w:val="6EBA3E17"/>
    <w:rsid w:val="70BA1EAD"/>
    <w:rsid w:val="71FB1D66"/>
    <w:rsid w:val="73217FC1"/>
    <w:rsid w:val="73373C88"/>
    <w:rsid w:val="73925D3A"/>
    <w:rsid w:val="75CD61DE"/>
    <w:rsid w:val="76B10681"/>
    <w:rsid w:val="76B51A5D"/>
    <w:rsid w:val="7A2F7467"/>
    <w:rsid w:val="7BAE5257"/>
    <w:rsid w:val="7C1E3C37"/>
    <w:rsid w:val="7CBB76D8"/>
    <w:rsid w:val="7CBC0D5A"/>
    <w:rsid w:val="7D2F777E"/>
    <w:rsid w:val="7EF8435D"/>
    <w:rsid w:val="7FF7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7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2424"/>
      </w:tabs>
      <w:spacing w:before="280" w:after="290" w:line="372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auto"/>
      <w:ind w:firstLine="420" w:firstLineChars="200"/>
    </w:pPr>
    <w:rPr>
      <w:sz w:val="24"/>
      <w:szCs w:val="20"/>
    </w:rPr>
  </w:style>
  <w:style w:type="paragraph" w:styleId="3">
    <w:name w:val="Body Text Indent"/>
    <w:basedOn w:val="1"/>
    <w:next w:val="4"/>
    <w:qFormat/>
    <w:uiPriority w:val="0"/>
    <w:pPr>
      <w:ind w:firstLine="538" w:firstLineChars="192"/>
    </w:pPr>
    <w:rPr>
      <w:rFonts w:cs="Times New Roman"/>
      <w:sz w:val="28"/>
    </w:rPr>
  </w:style>
  <w:style w:type="paragraph" w:styleId="4">
    <w:name w:val="Normal Indent"/>
    <w:basedOn w:val="1"/>
    <w:next w:val="5"/>
    <w:qFormat/>
    <w:uiPriority w:val="0"/>
    <w:pPr>
      <w:adjustRightInd w:val="0"/>
      <w:spacing w:before="120" w:after="120" w:line="360" w:lineRule="atLeast"/>
      <w:ind w:left="1134" w:firstLine="420"/>
      <w:textAlignment w:val="baseline"/>
    </w:pPr>
  </w:style>
  <w:style w:type="paragraph" w:styleId="8">
    <w:name w:val="Body Text"/>
    <w:basedOn w:val="1"/>
    <w:next w:val="1"/>
    <w:qFormat/>
    <w:uiPriority w:val="99"/>
    <w:pPr>
      <w:spacing w:after="120"/>
    </w:pPr>
  </w:style>
  <w:style w:type="paragraph" w:styleId="9">
    <w:name w:val="Date"/>
    <w:basedOn w:val="1"/>
    <w:next w:val="1"/>
    <w:link w:val="19"/>
    <w:uiPriority w:val="0"/>
    <w:pPr>
      <w:ind w:left="100" w:leftChars="2500"/>
    </w:p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customStyle="1" w:styleId="17">
    <w:name w:val="标题 字符"/>
    <w:basedOn w:val="15"/>
    <w:link w:val="1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8">
    <w:name w:val="列出段落1"/>
    <w:basedOn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Calibri" w:hAnsi="Calibri" w:eastAsia="仿宋_GB2312" w:cs="Calibri"/>
      <w:sz w:val="28"/>
      <w:szCs w:val="21"/>
      <w14:ligatures w14:val="standardContextual"/>
    </w:rPr>
  </w:style>
  <w:style w:type="character" w:customStyle="1" w:styleId="19">
    <w:name w:val="日期 字符"/>
    <w:basedOn w:val="15"/>
    <w:link w:val="9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页眉 字符"/>
    <w:basedOn w:val="15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1">
    <w:name w:val="页脚 字符"/>
    <w:basedOn w:val="15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737</Words>
  <Characters>867</Characters>
  <Lines>7</Lines>
  <Paragraphs>2</Paragraphs>
  <TotalTime>6</TotalTime>
  <ScaleCrop>false</ScaleCrop>
  <LinksUpToDate>false</LinksUpToDate>
  <CharactersWithSpaces>928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2024-12-19T02:30:00Z</dcterms:created>
  <dc:creator>YHY</dc:creator>
  <cp:lastModifiedBy>于雪姣❄️</cp:lastModifiedBy>
  <cp:lastPrinted>2025-06-24T08:40:00Z</cp:lastPrinted>
  <dcterms:modified xsi:type="dcterms:W3CDTF">2025-06-25T03:25:07Z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DFF0DC68D4DE41D39EC1DEC16BE6B730_13</vt:lpwstr>
  </property>
  <property fmtid="{D5CDD505-2E9C-101B-9397-08002B2CF9AE}" pid="4" name="KSOTemplateDocerSaveRecord">
    <vt:lpwstr>eyJoZGlkIjoiNDk4NTQ0MTY2NmI3NTM5YjYxNjJjYWQ1NDU5Y2RiOTIiLCJ1c2VySWQiOiI1ODg4MTU4MDgifQ==</vt:lpwstr>
  </property>
</Properties>
</file>